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AF4E6" w14:textId="77777777" w:rsidR="00505BFB" w:rsidRPr="00BF17C1" w:rsidRDefault="00505BFB" w:rsidP="0053442A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Cs w:val="24"/>
        </w:rPr>
      </w:pPr>
    </w:p>
    <w:p w14:paraId="770E44CA" w14:textId="00023BEB" w:rsidR="00D47092" w:rsidRPr="00BF17C1" w:rsidRDefault="00FD5B8D" w:rsidP="0053442A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Cs w:val="24"/>
        </w:rPr>
      </w:pPr>
      <w:r w:rsidRPr="00BF17C1">
        <w:rPr>
          <w:b/>
          <w:color w:val="auto"/>
          <w:szCs w:val="24"/>
        </w:rPr>
        <w:t>EL CONGRESO DEL ESTADO LIBRE Y SOBERANO DE YUCATÁN, CONFORME CON LO DISPUESTO EN LOS ARTÍCULOS 29 Y 30</w:t>
      </w:r>
      <w:r w:rsidR="00582135" w:rsidRPr="00BF17C1">
        <w:rPr>
          <w:b/>
          <w:color w:val="auto"/>
          <w:szCs w:val="24"/>
        </w:rPr>
        <w:t>,</w:t>
      </w:r>
      <w:r w:rsidRPr="00BF17C1">
        <w:rPr>
          <w:b/>
          <w:color w:val="auto"/>
          <w:szCs w:val="24"/>
        </w:rPr>
        <w:t xml:space="preserve"> FRACCIÓN V </w:t>
      </w:r>
      <w:r w:rsidR="007D7AE1" w:rsidRPr="00BF17C1">
        <w:rPr>
          <w:b/>
          <w:color w:val="auto"/>
          <w:szCs w:val="24"/>
        </w:rPr>
        <w:t>D</w:t>
      </w:r>
      <w:r w:rsidR="00582135" w:rsidRPr="00BF17C1">
        <w:rPr>
          <w:b/>
          <w:color w:val="auto"/>
          <w:szCs w:val="24"/>
        </w:rPr>
        <w:t>E LA CONSTITUCIÓN POLÍTICA, 18 Y</w:t>
      </w:r>
      <w:r w:rsidRPr="00BF17C1">
        <w:rPr>
          <w:b/>
          <w:color w:val="auto"/>
          <w:szCs w:val="24"/>
        </w:rPr>
        <w:t xml:space="preserve"> 28</w:t>
      </w:r>
      <w:r w:rsidR="00582135" w:rsidRPr="00BF17C1">
        <w:rPr>
          <w:b/>
          <w:color w:val="auto"/>
          <w:szCs w:val="24"/>
        </w:rPr>
        <w:t>,</w:t>
      </w:r>
      <w:r w:rsidRPr="00BF17C1">
        <w:rPr>
          <w:b/>
          <w:color w:val="auto"/>
          <w:szCs w:val="24"/>
        </w:rPr>
        <w:t xml:space="preserve"> FRACCIÓN XII DE LA LEY DE GOBIE</w:t>
      </w:r>
      <w:r w:rsidR="000140DE" w:rsidRPr="00BF17C1">
        <w:rPr>
          <w:b/>
          <w:color w:val="auto"/>
          <w:szCs w:val="24"/>
        </w:rPr>
        <w:t>RNO DEL PODER LEGISLATIVO, 117,</w:t>
      </w:r>
      <w:r w:rsidRPr="00BF17C1">
        <w:rPr>
          <w:b/>
          <w:color w:val="auto"/>
          <w:szCs w:val="24"/>
        </w:rPr>
        <w:t xml:space="preserve"> 118</w:t>
      </w:r>
      <w:r w:rsidR="000140DE" w:rsidRPr="00BF17C1">
        <w:rPr>
          <w:b/>
          <w:color w:val="auto"/>
          <w:szCs w:val="24"/>
        </w:rPr>
        <w:t xml:space="preserve"> Y 123</w:t>
      </w:r>
      <w:r w:rsidRPr="00BF17C1">
        <w:rPr>
          <w:b/>
          <w:color w:val="auto"/>
          <w:szCs w:val="24"/>
        </w:rPr>
        <w:t xml:space="preserve"> DEL REGLAMENTO DE LA LEY DE GOBIERNO DEL PODER LEGISLATIVO, TODOS DEL ESTADO DE YUCATÁN, EMITE </w:t>
      </w:r>
      <w:r w:rsidR="004403AA" w:rsidRPr="00BF17C1">
        <w:rPr>
          <w:b/>
          <w:color w:val="auto"/>
          <w:szCs w:val="24"/>
        </w:rPr>
        <w:t>EL</w:t>
      </w:r>
      <w:r w:rsidR="00582135" w:rsidRPr="00BF17C1">
        <w:rPr>
          <w:b/>
          <w:color w:val="auto"/>
          <w:szCs w:val="24"/>
        </w:rPr>
        <w:t xml:space="preserve"> SIGUIENTE</w:t>
      </w:r>
      <w:r w:rsidR="008F1CCD" w:rsidRPr="00BF17C1">
        <w:rPr>
          <w:b/>
          <w:color w:val="auto"/>
          <w:szCs w:val="24"/>
        </w:rPr>
        <w:t>,</w:t>
      </w:r>
    </w:p>
    <w:p w14:paraId="1E62A178" w14:textId="77777777" w:rsidR="00186CDE" w:rsidRPr="00BF17C1" w:rsidRDefault="00186CDE" w:rsidP="0053442A">
      <w:pPr>
        <w:tabs>
          <w:tab w:val="left" w:pos="4678"/>
        </w:tabs>
        <w:spacing w:after="0" w:line="240" w:lineRule="auto"/>
        <w:ind w:left="10" w:right="62"/>
        <w:rPr>
          <w:b/>
          <w:color w:val="auto"/>
          <w:szCs w:val="24"/>
        </w:rPr>
      </w:pPr>
    </w:p>
    <w:p w14:paraId="46B355AA" w14:textId="3BA18866" w:rsidR="00D25443" w:rsidRDefault="00410232" w:rsidP="0053442A">
      <w:pPr>
        <w:tabs>
          <w:tab w:val="left" w:pos="4678"/>
        </w:tabs>
        <w:spacing w:after="0" w:line="240" w:lineRule="auto"/>
        <w:ind w:left="10" w:right="62"/>
        <w:jc w:val="center"/>
        <w:rPr>
          <w:b/>
          <w:color w:val="auto"/>
          <w:szCs w:val="24"/>
        </w:rPr>
      </w:pPr>
      <w:r w:rsidRPr="00BF17C1">
        <w:rPr>
          <w:b/>
          <w:color w:val="auto"/>
          <w:szCs w:val="24"/>
        </w:rPr>
        <w:t>D E C R E T O</w:t>
      </w:r>
    </w:p>
    <w:p w14:paraId="4EE06CF2" w14:textId="77777777" w:rsidR="002A32E2" w:rsidRPr="00BF17C1" w:rsidRDefault="002A32E2" w:rsidP="0053442A">
      <w:pPr>
        <w:tabs>
          <w:tab w:val="left" w:pos="4678"/>
        </w:tabs>
        <w:spacing w:after="0" w:line="240" w:lineRule="auto"/>
        <w:ind w:left="10" w:right="62"/>
        <w:jc w:val="center"/>
        <w:rPr>
          <w:b/>
          <w:color w:val="auto"/>
          <w:szCs w:val="24"/>
        </w:rPr>
      </w:pPr>
    </w:p>
    <w:p w14:paraId="555A7930" w14:textId="77777777" w:rsidR="002A58A9" w:rsidRPr="00BF17C1" w:rsidRDefault="002A58A9" w:rsidP="002A58A9">
      <w:pPr>
        <w:spacing w:after="0" w:line="240" w:lineRule="auto"/>
        <w:ind w:left="0" w:firstLine="0"/>
        <w:rPr>
          <w:b/>
          <w:szCs w:val="24"/>
        </w:rPr>
      </w:pPr>
      <w:r w:rsidRPr="00BF17C1">
        <w:rPr>
          <w:b/>
          <w:szCs w:val="24"/>
        </w:rPr>
        <w:t>Por el que se autoriza la donación de ochenta y dos bienes muebles del patrimonio del Gobierno del Estado a favor del</w:t>
      </w:r>
      <w:r w:rsidRPr="00BF17C1">
        <w:rPr>
          <w:szCs w:val="24"/>
        </w:rPr>
        <w:t xml:space="preserve"> </w:t>
      </w:r>
      <w:r w:rsidRPr="00BF17C1">
        <w:rPr>
          <w:b/>
          <w:szCs w:val="24"/>
        </w:rPr>
        <w:t>organismo público descentralizado intermunicipal denominado Sistema Intermunicipal de Gestión de Residuos Sólidos-Zona Metropolitana de Mérida.</w:t>
      </w:r>
    </w:p>
    <w:p w14:paraId="0AE80C58" w14:textId="77777777" w:rsidR="002A58A9" w:rsidRPr="00BF17C1" w:rsidRDefault="002A58A9" w:rsidP="002A58A9">
      <w:pPr>
        <w:spacing w:after="0" w:line="240" w:lineRule="auto"/>
        <w:ind w:left="0" w:firstLine="0"/>
        <w:rPr>
          <w:b/>
          <w:szCs w:val="24"/>
        </w:rPr>
      </w:pPr>
    </w:p>
    <w:p w14:paraId="032E40A6" w14:textId="77777777" w:rsidR="002A58A9" w:rsidRPr="00BF17C1" w:rsidRDefault="002A58A9" w:rsidP="002A58A9">
      <w:pPr>
        <w:spacing w:after="0" w:line="240" w:lineRule="auto"/>
        <w:ind w:left="0" w:firstLine="0"/>
        <w:rPr>
          <w:b/>
          <w:szCs w:val="24"/>
        </w:rPr>
      </w:pPr>
      <w:r w:rsidRPr="00BF17C1">
        <w:rPr>
          <w:b/>
          <w:szCs w:val="24"/>
        </w:rPr>
        <w:t>Artículo único. Donación</w:t>
      </w:r>
    </w:p>
    <w:p w14:paraId="2072C805" w14:textId="77777777" w:rsidR="002A58A9" w:rsidRPr="00BF17C1" w:rsidRDefault="002A58A9" w:rsidP="002A58A9">
      <w:pPr>
        <w:spacing w:after="0" w:line="240" w:lineRule="auto"/>
        <w:ind w:left="0" w:firstLine="0"/>
        <w:rPr>
          <w:szCs w:val="24"/>
        </w:rPr>
      </w:pPr>
    </w:p>
    <w:p w14:paraId="6E7025A2" w14:textId="77777777" w:rsidR="002A58A9" w:rsidRPr="00BF17C1" w:rsidRDefault="002A58A9" w:rsidP="002A58A9">
      <w:pPr>
        <w:spacing w:after="0" w:line="240" w:lineRule="auto"/>
        <w:ind w:left="0" w:firstLine="0"/>
        <w:rPr>
          <w:szCs w:val="24"/>
        </w:rPr>
      </w:pPr>
      <w:r w:rsidRPr="00BF17C1">
        <w:rPr>
          <w:szCs w:val="24"/>
        </w:rPr>
        <w:t>Se autoriza al Gobierno del Estado, para los efectos públicos correspondientes, la donación, a favor del organismo público descentralizado intermunicipal denominado Sistema Intermunicipal de Gestión de Residuos Sólidos-Zona Metropolitana de Mérida, de los siguientes bienes muebles del patrimonio estatal, correspondientes al dominio privado, siendo los siguientes:</w:t>
      </w:r>
    </w:p>
    <w:p w14:paraId="5F60A313" w14:textId="77777777" w:rsidR="002A58A9" w:rsidRPr="00BF17C1" w:rsidRDefault="002A58A9" w:rsidP="002A58A9">
      <w:pPr>
        <w:spacing w:after="0" w:line="240" w:lineRule="auto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4"/>
        <w:gridCol w:w="3265"/>
        <w:gridCol w:w="2607"/>
        <w:gridCol w:w="1877"/>
      </w:tblGrid>
      <w:tr w:rsidR="002A58A9" w:rsidRPr="00904805" w14:paraId="2F5C4B88" w14:textId="77777777" w:rsidTr="009F5BD5">
        <w:trPr>
          <w:cantSplit/>
          <w:trHeight w:val="170"/>
          <w:tblHeader/>
          <w:jc w:val="center"/>
        </w:trPr>
        <w:tc>
          <w:tcPr>
            <w:tcW w:w="310" w:type="pct"/>
            <w:shd w:val="clear" w:color="auto" w:fill="000000" w:themeFill="text1"/>
            <w:vAlign w:val="center"/>
          </w:tcPr>
          <w:p w14:paraId="195CE70C" w14:textId="77777777" w:rsidR="002A58A9" w:rsidRPr="00537FA4" w:rsidRDefault="002A58A9" w:rsidP="009F5BD5">
            <w:pPr>
              <w:spacing w:before="100" w:beforeAutospacing="1" w:after="100" w:afterAutospacing="1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37FA4">
              <w:rPr>
                <w:b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2096" w:type="pct"/>
            <w:shd w:val="clear" w:color="auto" w:fill="000000" w:themeFill="text1"/>
            <w:vAlign w:val="center"/>
          </w:tcPr>
          <w:p w14:paraId="1C18745B" w14:textId="77777777" w:rsidR="002A58A9" w:rsidRPr="00537FA4" w:rsidRDefault="002A58A9" w:rsidP="009F5BD5">
            <w:pPr>
              <w:spacing w:before="100" w:beforeAutospacing="1" w:after="100" w:afterAutospacing="1" w:line="240" w:lineRule="auto"/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37FA4">
              <w:rPr>
                <w:b/>
                <w:color w:val="FFFFFF" w:themeColor="background1"/>
                <w:sz w:val="20"/>
                <w:szCs w:val="20"/>
              </w:rPr>
              <w:t>Descripción</w:t>
            </w:r>
          </w:p>
        </w:tc>
        <w:tc>
          <w:tcPr>
            <w:tcW w:w="1525" w:type="pct"/>
            <w:shd w:val="clear" w:color="auto" w:fill="000000" w:themeFill="text1"/>
            <w:vAlign w:val="center"/>
          </w:tcPr>
          <w:p w14:paraId="713474FD" w14:textId="77777777" w:rsidR="002A58A9" w:rsidRPr="00537FA4" w:rsidRDefault="002A58A9" w:rsidP="009F5BD5">
            <w:pPr>
              <w:spacing w:before="100" w:beforeAutospacing="1" w:after="100" w:afterAutospacing="1" w:line="240" w:lineRule="auto"/>
              <w:jc w:val="center"/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37FA4">
              <w:rPr>
                <w:b/>
                <w:color w:val="FFFFFF" w:themeColor="background1"/>
                <w:sz w:val="20"/>
                <w:szCs w:val="20"/>
              </w:rPr>
              <w:t>Número</w:t>
            </w:r>
            <w:r w:rsidRPr="00537FA4">
              <w:rPr>
                <w:b/>
                <w:color w:val="FFFFFF" w:themeColor="background1"/>
                <w:sz w:val="20"/>
                <w:szCs w:val="20"/>
                <w:lang w:val="en-US"/>
              </w:rPr>
              <w:t xml:space="preserve"> de </w:t>
            </w:r>
            <w:r w:rsidRPr="00537FA4">
              <w:rPr>
                <w:b/>
                <w:color w:val="FFFFFF" w:themeColor="background1"/>
                <w:sz w:val="20"/>
                <w:szCs w:val="20"/>
              </w:rPr>
              <w:t>serie</w:t>
            </w:r>
          </w:p>
        </w:tc>
        <w:tc>
          <w:tcPr>
            <w:tcW w:w="1069" w:type="pct"/>
            <w:shd w:val="clear" w:color="auto" w:fill="000000" w:themeFill="text1"/>
            <w:vAlign w:val="center"/>
          </w:tcPr>
          <w:p w14:paraId="0478F504" w14:textId="77777777" w:rsidR="002A58A9" w:rsidRPr="00537FA4" w:rsidRDefault="002A58A9" w:rsidP="009F5BD5">
            <w:pPr>
              <w:spacing w:before="100" w:beforeAutospacing="1" w:after="100" w:afterAutospacing="1" w:line="240" w:lineRule="auto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37FA4">
              <w:rPr>
                <w:b/>
                <w:color w:val="FFFFFF" w:themeColor="background1"/>
                <w:sz w:val="20"/>
                <w:szCs w:val="20"/>
              </w:rPr>
              <w:t>Número de</w:t>
            </w:r>
            <w:r w:rsidRPr="00537FA4">
              <w:rPr>
                <w:b/>
                <w:color w:val="FFFFFF" w:themeColor="background1"/>
                <w:sz w:val="20"/>
                <w:szCs w:val="20"/>
              </w:rPr>
              <w:br/>
              <w:t>inventario</w:t>
            </w:r>
          </w:p>
        </w:tc>
      </w:tr>
      <w:tr w:rsidR="002A58A9" w:rsidRPr="00904805" w14:paraId="5B78FDA1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14:paraId="02CA794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2C9B363E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TRACTOCAMION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597CAAC3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3HSDZAPT9PN735548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1EAFDB33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BM0007185</w:t>
            </w:r>
          </w:p>
        </w:tc>
      </w:tr>
      <w:tr w:rsidR="002A58A9" w:rsidRPr="00904805" w14:paraId="023F7AAE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FBFA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601D94A3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TRACTOCAMION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69DC23DA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3HSDZAPT0PN738063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3D585EF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BM0007184</w:t>
            </w:r>
          </w:p>
        </w:tc>
      </w:tr>
      <w:tr w:rsidR="002A58A9" w:rsidRPr="00904805" w14:paraId="011BF98A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15FD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60226E4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MINICARGADORES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23ED1201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0GM601094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8D86809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BM0329832</w:t>
            </w:r>
          </w:p>
        </w:tc>
      </w:tr>
      <w:tr w:rsidR="002A58A9" w:rsidRPr="00904805" w14:paraId="688A6F0B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D590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374DB228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MINICARGADORES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3AB87A6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0GM601086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23C25FE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BM0329833</w:t>
            </w:r>
          </w:p>
        </w:tc>
      </w:tr>
      <w:tr w:rsidR="002A58A9" w:rsidRPr="00904805" w14:paraId="45531FF7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D6C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30878690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LAPTOP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5A42011A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CZT3SQ3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31312487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BM0317627</w:t>
            </w:r>
          </w:p>
        </w:tc>
      </w:tr>
      <w:tr w:rsidR="002A58A9" w:rsidRPr="00904805" w14:paraId="2171AC5E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272A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5131475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LAPTOP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6A8A4FE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90TPSQ3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727804B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BM0317628</w:t>
            </w:r>
          </w:p>
        </w:tc>
      </w:tr>
      <w:tr w:rsidR="002A58A9" w:rsidRPr="00904805" w14:paraId="56DF35E0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53F0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7216E418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LAPTOP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7339589D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JWSPSQ3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7A096E73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BM0317629</w:t>
            </w:r>
          </w:p>
        </w:tc>
      </w:tr>
      <w:tr w:rsidR="002A58A9" w:rsidRPr="00904805" w14:paraId="21B1FCE2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B53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6A8E7C2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LAPTOP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773D01E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27B0RQ3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7A802901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BM0317630</w:t>
            </w:r>
          </w:p>
        </w:tc>
      </w:tr>
      <w:tr w:rsidR="002A58A9" w:rsidRPr="00904805" w14:paraId="1592C3F4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4C5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45727C0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LAPTOP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540CBF9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JCMPSQ3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81E82F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BM0317631</w:t>
            </w:r>
          </w:p>
        </w:tc>
      </w:tr>
      <w:tr w:rsidR="002A58A9" w:rsidRPr="00904805" w14:paraId="55485394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1E0A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13B13A88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LAPTOP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111F1F2B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92T2RQ3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71FB6B17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BM0317632</w:t>
            </w:r>
          </w:p>
        </w:tc>
      </w:tr>
      <w:tr w:rsidR="002A58A9" w:rsidRPr="00904805" w14:paraId="5B741779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4947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75F713F0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LAPTOP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22C4D4A7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5GN3SQ3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741EC4E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BM0317633</w:t>
            </w:r>
          </w:p>
        </w:tc>
      </w:tr>
      <w:tr w:rsidR="002A58A9" w:rsidRPr="00904805" w14:paraId="07D637C4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631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3CA70C93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DRON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6F9A251D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1581F45TB21C51AE02VS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78EAED8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BM0329745</w:t>
            </w:r>
          </w:p>
        </w:tc>
      </w:tr>
      <w:tr w:rsidR="002A58A9" w:rsidRPr="00904805" w14:paraId="3DC5D441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FC85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0C555B80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SERVIDOR DE RED (EQ. DE COMPUTACION)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41A40788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2M223805ND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CC1B191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BM0315224</w:t>
            </w:r>
          </w:p>
        </w:tc>
      </w:tr>
      <w:tr w:rsidR="002A58A9" w:rsidRPr="00904805" w14:paraId="1C2E69EC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8D83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047DDAD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SWITCH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6B424F49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FOC2634YH92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69E89F2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BM0315225</w:t>
            </w:r>
          </w:p>
        </w:tc>
      </w:tr>
      <w:tr w:rsidR="002A58A9" w:rsidRPr="00904805" w14:paraId="408911B4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28A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5879ADA0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UPS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4F06B6A1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0B2208N11143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F9920B8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BM0317637</w:t>
            </w:r>
          </w:p>
        </w:tc>
      </w:tr>
      <w:tr w:rsidR="002A58A9" w:rsidRPr="00904805" w14:paraId="4245999E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FE9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6DCB6BF3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UPS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2FF9309B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0B2208N09381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5CA705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BM0317638</w:t>
            </w:r>
          </w:p>
        </w:tc>
      </w:tr>
      <w:tr w:rsidR="002A58A9" w:rsidRPr="00904805" w14:paraId="4DC31F7A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299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76FECAC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UPS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27B76250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0B2208N11086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1434BE3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BM0317639</w:t>
            </w:r>
          </w:p>
        </w:tc>
      </w:tr>
      <w:tr w:rsidR="002A58A9" w:rsidRPr="00904805" w14:paraId="111CF281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674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51D523F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UPS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78D0D400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0B2208N11132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7E620313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BM0317640</w:t>
            </w:r>
          </w:p>
        </w:tc>
      </w:tr>
      <w:tr w:rsidR="002A58A9" w:rsidRPr="00904805" w14:paraId="163D4661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096B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16C61D73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UPS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4964748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0B2208N11117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2DD66DC1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BM0317641</w:t>
            </w:r>
          </w:p>
        </w:tc>
      </w:tr>
      <w:tr w:rsidR="002A58A9" w:rsidRPr="00904805" w14:paraId="40BA5395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B2BB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6CF29250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CAMION RECOLECTOR COMPACTADOR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30E3F3DC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3JA1SCB29PK004704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340F0ED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BM0007162</w:t>
            </w:r>
          </w:p>
        </w:tc>
      </w:tr>
      <w:tr w:rsidR="002A58A9" w:rsidRPr="00904805" w14:paraId="5009AEC5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5B69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7F30B4A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CAMION RECOLECTOR COMPACTADOR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0A8EEE31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3JA1SCB2XPK004713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285495F5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BM0007163</w:t>
            </w:r>
          </w:p>
        </w:tc>
      </w:tr>
      <w:tr w:rsidR="002A58A9" w:rsidRPr="00904805" w14:paraId="355F82CF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A27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149EB1F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CAMION RECOLECTOR COMPACTADOR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271D9C8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3HAEOMMR0PL764661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3609E9EA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BM0007164</w:t>
            </w:r>
          </w:p>
        </w:tc>
      </w:tr>
      <w:tr w:rsidR="002A58A9" w:rsidRPr="00904805" w14:paraId="1D74032E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200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671ABA4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CAMION ROLL OFF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07690F90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3HAEUMMR2PL762846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6486ABA7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BM0007165</w:t>
            </w:r>
          </w:p>
        </w:tc>
      </w:tr>
      <w:tr w:rsidR="002A58A9" w:rsidRPr="00904805" w14:paraId="5951C6C5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C991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6103689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CONTENEDOR 30M3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5AD02313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CA30K22003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7DDE6EE8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BM0007166</w:t>
            </w:r>
          </w:p>
        </w:tc>
      </w:tr>
      <w:tr w:rsidR="002A58A9" w:rsidRPr="00904805" w14:paraId="3764695E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639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01503A2D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REMOLQUE NUEVO, TIPO CAJA DE TRANSFERENCIA CON SISTEMA DE PISO MOVIL DE 40'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7DD48B2A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3R9A17210NU084434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DEBBAA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BM0007167</w:t>
            </w:r>
          </w:p>
        </w:tc>
      </w:tr>
      <w:tr w:rsidR="002A58A9" w:rsidRPr="00904805" w14:paraId="3F118CC5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06AE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67ABF848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REMOLQUE NUEVO, TIPO CAJA DE TRANSFERENCIA CON SISTEMA DE PISO MOVIL 40'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4B60CF67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3R9A17214NU084436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C0175D0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BM0007168</w:t>
            </w:r>
          </w:p>
        </w:tc>
      </w:tr>
      <w:tr w:rsidR="002A58A9" w:rsidRPr="00904805" w14:paraId="2A3F3D69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4419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320B477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REMOLQUE NUEVO, TIPO CAJA DE TRANSFERENCIA CON SISTEMA DE PISO MOVIL 40'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75C0F4D8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3R9A17212NU084435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67DFC28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BM0007169</w:t>
            </w:r>
          </w:p>
        </w:tc>
      </w:tr>
      <w:tr w:rsidR="002A58A9" w:rsidRPr="00904805" w14:paraId="4F9BBD9B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A56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0D8E675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REMOLQUE NUEVO, TIPO CAJA DE TRANSFERENCIA CON SISTEMA DE PISO MOVIL 40'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2B1E8005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3R9A17216NU084437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C220161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BM0007170</w:t>
            </w:r>
          </w:p>
        </w:tc>
      </w:tr>
      <w:tr w:rsidR="002A58A9" w:rsidRPr="00904805" w14:paraId="3E04D79C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B535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4FC57A2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MESA DE JUNTAS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65ED454C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A8867D9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BM0315231</w:t>
            </w:r>
          </w:p>
        </w:tc>
      </w:tr>
      <w:tr w:rsidR="002A58A9" w:rsidRPr="00904805" w14:paraId="2519ACD8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451A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02F7D097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REFRIGERADOR (COCINA)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7809D1AC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2BBDA2C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BM0315232</w:t>
            </w:r>
          </w:p>
        </w:tc>
      </w:tr>
      <w:tr w:rsidR="002A58A9" w:rsidRPr="00904805" w14:paraId="58192DCD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8F11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14656CA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HORNO DE MICROONDAS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1205DE3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6F12230045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62BC45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BM0315318</w:t>
            </w:r>
          </w:p>
        </w:tc>
      </w:tr>
      <w:tr w:rsidR="002A58A9" w:rsidRPr="00904805" w14:paraId="225A4EF9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01A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49EEC73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SILLON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685CA21A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4C3B09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BM0317669</w:t>
            </w:r>
          </w:p>
        </w:tc>
      </w:tr>
      <w:tr w:rsidR="002A58A9" w:rsidRPr="00904805" w14:paraId="12E12A4E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702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42A0B11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SILLON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29B67621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7DEA15C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BM0317670</w:t>
            </w:r>
          </w:p>
        </w:tc>
      </w:tr>
      <w:tr w:rsidR="002A58A9" w:rsidRPr="00904805" w14:paraId="018ECC3E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AAAE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7740C5D3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SILLON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0AF23015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82B55F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BM0317671</w:t>
            </w:r>
          </w:p>
        </w:tc>
      </w:tr>
      <w:tr w:rsidR="002A58A9" w:rsidRPr="00904805" w14:paraId="3C807FB9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074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0CA9A40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SILLON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630599AC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68E5371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BM0317672</w:t>
            </w:r>
          </w:p>
        </w:tc>
      </w:tr>
      <w:tr w:rsidR="002A58A9" w:rsidRPr="00904805" w14:paraId="0799B110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9F6B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1AE0A317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SILLON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36DD6D51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67B78C99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BM0317673</w:t>
            </w:r>
          </w:p>
        </w:tc>
      </w:tr>
      <w:tr w:rsidR="002A58A9" w:rsidRPr="00904805" w14:paraId="32B720F6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605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2ABFE0C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SILLON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1E1ED19E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1F5C4B07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BM0317674</w:t>
            </w:r>
          </w:p>
        </w:tc>
      </w:tr>
      <w:tr w:rsidR="002A58A9" w:rsidRPr="00904805" w14:paraId="6B681D40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59E8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421DD945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SILLON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0E250A8E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3E129EE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BM0317675</w:t>
            </w:r>
          </w:p>
        </w:tc>
      </w:tr>
      <w:tr w:rsidR="002A58A9" w:rsidRPr="00904805" w14:paraId="4030C313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05B5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1DE2A22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SILLON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1A72C0BB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3F587943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BM0317676</w:t>
            </w:r>
          </w:p>
        </w:tc>
      </w:tr>
      <w:tr w:rsidR="002A58A9" w:rsidRPr="00904805" w14:paraId="077FB332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9189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28B4023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SILLON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1CC6FDA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18FEF167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BM0317677</w:t>
            </w:r>
          </w:p>
        </w:tc>
      </w:tr>
      <w:tr w:rsidR="002A58A9" w:rsidRPr="00904805" w14:paraId="37F777E5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302C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26E6EBDE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SILLON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03F35C00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2A1D0FE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BM0317678</w:t>
            </w:r>
          </w:p>
        </w:tc>
      </w:tr>
      <w:tr w:rsidR="002A58A9" w:rsidRPr="00904805" w14:paraId="03C41B30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4C68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64E2FECE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SILLON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73561A8C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9455469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BM0317679</w:t>
            </w:r>
          </w:p>
        </w:tc>
      </w:tr>
      <w:tr w:rsidR="002A58A9" w:rsidRPr="00904805" w14:paraId="08A941CF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A827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45669DFC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SILLON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0CC7A0C5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616F5F5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BM0317680</w:t>
            </w:r>
          </w:p>
        </w:tc>
      </w:tr>
      <w:tr w:rsidR="002A58A9" w:rsidRPr="00904805" w14:paraId="1191B74C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5453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3805E1D9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54B618AC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68DD6C5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BM0317646</w:t>
            </w:r>
          </w:p>
        </w:tc>
      </w:tr>
      <w:tr w:rsidR="002A58A9" w:rsidRPr="00904805" w14:paraId="26FD4156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9DDA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7081735B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31336EFC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1D35760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BM0317647</w:t>
            </w:r>
          </w:p>
        </w:tc>
      </w:tr>
      <w:tr w:rsidR="002A58A9" w:rsidRPr="00904805" w14:paraId="0C77A05F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3777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551CA50C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46F4AEE0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33E5A855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BM0317648</w:t>
            </w:r>
          </w:p>
        </w:tc>
      </w:tr>
      <w:tr w:rsidR="002A58A9" w:rsidRPr="00904805" w14:paraId="12888509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07AB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6D431CE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42B9F9A8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73AB6D2E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BM0317649</w:t>
            </w:r>
          </w:p>
        </w:tc>
      </w:tr>
      <w:tr w:rsidR="002A58A9" w:rsidRPr="00904805" w14:paraId="2C70E17D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5F8C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17B236F5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2AF31837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AF4CD3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BM0317650</w:t>
            </w:r>
          </w:p>
        </w:tc>
      </w:tr>
      <w:tr w:rsidR="002A58A9" w:rsidRPr="00904805" w14:paraId="64917A8F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489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3DF8639B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7D12053A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375F7828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BM0317651</w:t>
            </w:r>
          </w:p>
        </w:tc>
      </w:tr>
      <w:tr w:rsidR="002A58A9" w:rsidRPr="00904805" w14:paraId="3C6C4C3B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AC99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73452B97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ESCRITORIO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3FA64108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6819AF70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BM0317652</w:t>
            </w:r>
          </w:p>
        </w:tc>
      </w:tr>
      <w:tr w:rsidR="002A58A9" w:rsidRPr="00904805" w14:paraId="1EA3D7A4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4688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425F93BE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67B3ACAC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72F43BB7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BM0315228</w:t>
            </w:r>
          </w:p>
        </w:tc>
      </w:tr>
      <w:tr w:rsidR="002A58A9" w:rsidRPr="00904805" w14:paraId="11667463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614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6D65C60C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746BBCF5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643CF3EB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BM0315229</w:t>
            </w:r>
          </w:p>
        </w:tc>
      </w:tr>
      <w:tr w:rsidR="002A58A9" w:rsidRPr="00904805" w14:paraId="22C98BD2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0AA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64053429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36AEF0E5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705C5F8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BM0315230</w:t>
            </w:r>
          </w:p>
        </w:tc>
      </w:tr>
      <w:tr w:rsidR="002A58A9" w:rsidRPr="00904805" w14:paraId="40152408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BFB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5C99CEAA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SILLON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139A2627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1BB66A35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BM0317657</w:t>
            </w:r>
          </w:p>
        </w:tc>
      </w:tr>
      <w:tr w:rsidR="002A58A9" w:rsidRPr="00904805" w14:paraId="591ABB7E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2A4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4EA620A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SILLON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563ECDF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26FE115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BM0317658</w:t>
            </w:r>
          </w:p>
        </w:tc>
      </w:tr>
      <w:tr w:rsidR="002A58A9" w:rsidRPr="00904805" w14:paraId="61E32A50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BAF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64EBBE83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SILLON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42F8974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5D184DE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BM0317659</w:t>
            </w:r>
          </w:p>
        </w:tc>
      </w:tr>
      <w:tr w:rsidR="002A58A9" w:rsidRPr="00904805" w14:paraId="7B24FAF9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2DF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0D7EE341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SILLON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57E0E085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6912391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BM0317660</w:t>
            </w:r>
          </w:p>
        </w:tc>
      </w:tr>
      <w:tr w:rsidR="002A58A9" w:rsidRPr="00904805" w14:paraId="17A52702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179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753E1247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SILLON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6950309E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465FCE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BM0317661</w:t>
            </w:r>
          </w:p>
        </w:tc>
      </w:tr>
      <w:tr w:rsidR="002A58A9" w:rsidRPr="00904805" w14:paraId="4B86A8D0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247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73418733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SILLON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33ECA28B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1824817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BM0317662</w:t>
            </w:r>
          </w:p>
        </w:tc>
      </w:tr>
      <w:tr w:rsidR="002A58A9" w:rsidRPr="00904805" w14:paraId="57632A95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087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10DC42A1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SILLON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6CF4D0F5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701493C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BM0317663</w:t>
            </w:r>
          </w:p>
        </w:tc>
      </w:tr>
      <w:tr w:rsidR="002A58A9" w:rsidRPr="00904805" w14:paraId="2B53D668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8148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5B1D50E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0EB51B57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4E68A48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BM0315233</w:t>
            </w:r>
          </w:p>
        </w:tc>
      </w:tr>
      <w:tr w:rsidR="002A58A9" w:rsidRPr="00904805" w14:paraId="411EC297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1CFC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3E45DB25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18F4EDFD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75ACAB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BM0315234</w:t>
            </w:r>
          </w:p>
        </w:tc>
      </w:tr>
      <w:tr w:rsidR="002A58A9" w:rsidRPr="00904805" w14:paraId="0845B1DA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EFF9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4ED20A7C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ARCHIVERO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6AE9078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8D2564E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BM0315235</w:t>
            </w:r>
          </w:p>
        </w:tc>
      </w:tr>
      <w:tr w:rsidR="002A58A9" w:rsidRPr="00904805" w14:paraId="67C9DA6F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9E8E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3603ADCA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PROYECTOR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462EF021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X8952700024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11BF0259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BM0317634</w:t>
            </w:r>
          </w:p>
        </w:tc>
      </w:tr>
      <w:tr w:rsidR="002A58A9" w:rsidRPr="00904805" w14:paraId="2D474464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C6D1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02510863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IMPRESORA (EQ. DE COMPUTACIÓN)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79BB63E0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VNB3D65972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24F38523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BM0315223</w:t>
            </w:r>
          </w:p>
        </w:tc>
      </w:tr>
      <w:tr w:rsidR="002A58A9" w:rsidRPr="00904805" w14:paraId="405F53DF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7E68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7A591998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UPS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4737D6CD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0B2208N13741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438569B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BM0317635</w:t>
            </w:r>
          </w:p>
        </w:tc>
      </w:tr>
      <w:tr w:rsidR="002A58A9" w:rsidRPr="00904805" w14:paraId="72F2ED08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6A81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30FF9E3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UPS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5964BB01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0B2208N11130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867033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BM0317636</w:t>
            </w:r>
          </w:p>
        </w:tc>
      </w:tr>
      <w:tr w:rsidR="002A58A9" w:rsidRPr="00904805" w14:paraId="232C5754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318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73842DC0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CAMARA FOTOGRAFICA (EQ. DE COM., CINEMAT. O FOTOGRAF.)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30DC23C0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T22050670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854401D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BM0315503</w:t>
            </w:r>
          </w:p>
        </w:tc>
      </w:tr>
      <w:tr w:rsidR="002A58A9" w:rsidRPr="00904805" w14:paraId="168EDE87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ED3B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787FE7B7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CONMUTADOR TELEFONICO AUTOMATICO (EQ. DE COM., CINEMAT. O FOTOGRAF.)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5DE95E4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25QK6SYLB1386766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CD29AF0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BM0315504</w:t>
            </w:r>
          </w:p>
        </w:tc>
      </w:tr>
      <w:tr w:rsidR="002A58A9" w:rsidRPr="00904805" w14:paraId="3A8E0972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A5C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2E12A63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IMPRESORA (EQ. DE COMPUTACION)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1C807D28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WKHK007522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84E2FD7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BM0315226</w:t>
            </w:r>
          </w:p>
        </w:tc>
      </w:tr>
      <w:tr w:rsidR="002A58A9" w:rsidRPr="00904805" w14:paraId="1687AA09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390C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74526B01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IMPRESORA (EQ. DE COMPUTACION)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18E00A10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WKHK007633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65EED5A9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BM0315227</w:t>
            </w:r>
          </w:p>
        </w:tc>
      </w:tr>
      <w:tr w:rsidR="002A58A9" w:rsidRPr="00904805" w14:paraId="1A49A8D8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D57D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3514FB6C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DISCO DURO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00FE1E01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1M3221265654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2FD1AF95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BM0317643</w:t>
            </w:r>
          </w:p>
        </w:tc>
      </w:tr>
      <w:tr w:rsidR="002A58A9" w:rsidRPr="00904805" w14:paraId="66BAB5DD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30EA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0B6432F3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DISCO DURO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1E035D5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1M3221265664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221D37B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BM0317644</w:t>
            </w:r>
          </w:p>
        </w:tc>
      </w:tr>
      <w:tr w:rsidR="002A58A9" w:rsidRPr="00904805" w14:paraId="26E205B4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CCD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096" w:type="pct"/>
            <w:shd w:val="clear" w:color="auto" w:fill="auto"/>
            <w:vAlign w:val="center"/>
          </w:tcPr>
          <w:p w14:paraId="5BC3572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ADQUISICION BIENES INFORMATICOS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6FF48D8C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W8YA09HTCFQ5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13E72E25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BM0317642</w:t>
            </w:r>
          </w:p>
        </w:tc>
      </w:tr>
      <w:tr w:rsidR="002A58A9" w:rsidRPr="00904805" w14:paraId="489CD19B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9013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FFE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TELÉFONOS FIJOS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5C99C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20EZ44KM40534E62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423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</w:tr>
      <w:tr w:rsidR="002A58A9" w:rsidRPr="00904805" w14:paraId="0041B1C1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5CB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5187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TELÉFONOS FIJOS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26EE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20EZ44KM40534D52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A5DEA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</w:tr>
      <w:tr w:rsidR="002A58A9" w:rsidRPr="00904805" w14:paraId="68A7546A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E11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6250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TELÉFONOS FIJOS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98F9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20EZ44KM40534895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AA91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</w:tr>
      <w:tr w:rsidR="002A58A9" w:rsidRPr="00904805" w14:paraId="789F15B7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5B3E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F599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TELÉFONOS FIJOS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4693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20EZ44KM40534881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C5E01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</w:tr>
      <w:tr w:rsidR="002A58A9" w:rsidRPr="00904805" w14:paraId="62CFA422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0705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6EFE8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LECTOR DE CD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6DC0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CNH2291977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29C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</w:tr>
      <w:tr w:rsidR="002A58A9" w:rsidRPr="00904805" w14:paraId="42A6A069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9015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4667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SILLA DE VISITA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AFEA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7D53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</w:tr>
      <w:tr w:rsidR="002A58A9" w:rsidRPr="00904805" w14:paraId="00B5615C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AC06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076B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SILLA DE VISITA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7847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FE8D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</w:tr>
      <w:tr w:rsidR="002A58A9" w:rsidRPr="00904805" w14:paraId="3610DEC4" w14:textId="77777777" w:rsidTr="009F5BD5">
        <w:trPr>
          <w:cantSplit/>
          <w:trHeight w:val="170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BCBF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B950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SILLA DE VISITA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713C4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S/S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4102" w14:textId="77777777" w:rsidR="002A58A9" w:rsidRPr="00537FA4" w:rsidRDefault="002A58A9" w:rsidP="009F5BD5">
            <w:pPr>
              <w:pStyle w:val="Sinespaciado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FA4">
              <w:rPr>
                <w:rFonts w:ascii="Arial" w:hAnsi="Arial" w:cs="Arial"/>
                <w:sz w:val="20"/>
                <w:szCs w:val="20"/>
              </w:rPr>
              <w:t>S/N</w:t>
            </w:r>
          </w:p>
        </w:tc>
      </w:tr>
    </w:tbl>
    <w:p w14:paraId="403ED48D" w14:textId="77777777" w:rsidR="002A58A9" w:rsidRDefault="002A58A9" w:rsidP="002A58A9">
      <w:pPr>
        <w:spacing w:after="0" w:line="240" w:lineRule="auto"/>
        <w:jc w:val="center"/>
        <w:rPr>
          <w:b/>
          <w:szCs w:val="24"/>
        </w:rPr>
      </w:pPr>
    </w:p>
    <w:p w14:paraId="12C07016" w14:textId="77777777" w:rsidR="002A32E2" w:rsidRDefault="002A32E2" w:rsidP="002A58A9">
      <w:pPr>
        <w:spacing w:after="0" w:line="240" w:lineRule="auto"/>
        <w:jc w:val="center"/>
        <w:rPr>
          <w:b/>
          <w:szCs w:val="24"/>
        </w:rPr>
      </w:pPr>
    </w:p>
    <w:p w14:paraId="456D0CC6" w14:textId="77777777" w:rsidR="002A58A9" w:rsidRPr="001D04E3" w:rsidRDefault="002A58A9" w:rsidP="002A58A9">
      <w:pPr>
        <w:spacing w:after="0" w:line="240" w:lineRule="auto"/>
        <w:jc w:val="center"/>
        <w:rPr>
          <w:b/>
          <w:szCs w:val="24"/>
        </w:rPr>
      </w:pPr>
      <w:r w:rsidRPr="001D04E3">
        <w:rPr>
          <w:b/>
          <w:szCs w:val="24"/>
        </w:rPr>
        <w:t>T r a n s i t o r i o</w:t>
      </w:r>
    </w:p>
    <w:p w14:paraId="038FE2D2" w14:textId="77777777" w:rsidR="002A58A9" w:rsidRPr="001D04E3" w:rsidRDefault="002A58A9" w:rsidP="002A58A9">
      <w:pPr>
        <w:spacing w:after="0" w:line="240" w:lineRule="auto"/>
        <w:ind w:left="0" w:firstLine="0"/>
        <w:rPr>
          <w:b/>
          <w:szCs w:val="24"/>
        </w:rPr>
      </w:pPr>
    </w:p>
    <w:p w14:paraId="41FD526E" w14:textId="77777777" w:rsidR="002A58A9" w:rsidRPr="001D04E3" w:rsidRDefault="002A58A9" w:rsidP="002A58A9">
      <w:pPr>
        <w:spacing w:after="0" w:line="240" w:lineRule="auto"/>
        <w:ind w:left="0" w:firstLine="0"/>
        <w:rPr>
          <w:b/>
          <w:szCs w:val="24"/>
        </w:rPr>
      </w:pPr>
      <w:r w:rsidRPr="001D04E3">
        <w:rPr>
          <w:b/>
          <w:szCs w:val="24"/>
        </w:rPr>
        <w:t>Artículo único. Entrada en vigor</w:t>
      </w:r>
    </w:p>
    <w:p w14:paraId="4FE9EF49" w14:textId="76B5D208" w:rsidR="002A58A9" w:rsidRPr="001D04E3" w:rsidRDefault="002A58A9" w:rsidP="002A58A9">
      <w:pPr>
        <w:widowControl w:val="0"/>
        <w:spacing w:after="0" w:line="240" w:lineRule="auto"/>
        <w:ind w:left="0" w:right="51" w:firstLine="0"/>
        <w:rPr>
          <w:szCs w:val="24"/>
        </w:rPr>
      </w:pPr>
      <w:r w:rsidRPr="001D04E3">
        <w:rPr>
          <w:szCs w:val="24"/>
        </w:rPr>
        <w:t>Este decreto entrará en vigor el día siguiente al de su publicación en el Diario Oficial del Gobierno del Estado de Yucatán.</w:t>
      </w:r>
    </w:p>
    <w:p w14:paraId="41DA4D13" w14:textId="77777777" w:rsidR="002A58A9" w:rsidRPr="001D04E3" w:rsidRDefault="002A58A9" w:rsidP="002A58A9">
      <w:pPr>
        <w:widowControl w:val="0"/>
        <w:spacing w:after="0" w:line="240" w:lineRule="auto"/>
        <w:ind w:left="0" w:right="51" w:firstLine="0"/>
        <w:rPr>
          <w:szCs w:val="24"/>
        </w:rPr>
      </w:pPr>
    </w:p>
    <w:p w14:paraId="47033292" w14:textId="30DE5976" w:rsidR="00E70F74" w:rsidRPr="001D04E3" w:rsidRDefault="00E70F74" w:rsidP="002A58A9">
      <w:pPr>
        <w:widowControl w:val="0"/>
        <w:spacing w:after="0" w:line="240" w:lineRule="auto"/>
        <w:ind w:left="0" w:right="51" w:firstLine="0"/>
        <w:rPr>
          <w:rFonts w:eastAsia="Times New Roman"/>
          <w:b/>
          <w:color w:val="auto"/>
          <w:szCs w:val="24"/>
          <w:lang w:eastAsia="es-ES"/>
        </w:rPr>
      </w:pPr>
      <w:r w:rsidRPr="001D04E3">
        <w:rPr>
          <w:rFonts w:eastAsia="Times New Roman"/>
          <w:b/>
          <w:bCs/>
          <w:color w:val="auto"/>
          <w:szCs w:val="24"/>
          <w:lang w:eastAsia="es-ES"/>
        </w:rPr>
        <w:t xml:space="preserve">DADO EN LA SEDE DEL RECINTO DEL PODER LEGISLATIVO EN LA CIUDAD DE MÉRIDA, YUCATÁN, ESTADOS UNIDOS MEXICANOS A LOS </w:t>
      </w:r>
      <w:r w:rsidR="00FE1484">
        <w:rPr>
          <w:rFonts w:eastAsia="Times New Roman"/>
          <w:b/>
          <w:bCs/>
          <w:color w:val="auto"/>
          <w:szCs w:val="24"/>
          <w:lang w:eastAsia="es-ES"/>
        </w:rPr>
        <w:t xml:space="preserve">TRES </w:t>
      </w:r>
      <w:bookmarkStart w:id="0" w:name="_GoBack"/>
      <w:bookmarkEnd w:id="0"/>
      <w:r w:rsidR="00D8568F" w:rsidRPr="001D04E3">
        <w:rPr>
          <w:rFonts w:eastAsia="Times New Roman"/>
          <w:b/>
          <w:bCs/>
          <w:color w:val="auto"/>
          <w:szCs w:val="24"/>
          <w:lang w:eastAsia="es-ES"/>
        </w:rPr>
        <w:t xml:space="preserve">DÍAS DEL MES DE </w:t>
      </w:r>
      <w:r w:rsidR="00215BF1">
        <w:rPr>
          <w:rFonts w:eastAsia="Times New Roman"/>
          <w:b/>
          <w:bCs/>
          <w:color w:val="auto"/>
          <w:szCs w:val="24"/>
          <w:lang w:eastAsia="es-ES"/>
        </w:rPr>
        <w:t xml:space="preserve">MAYO </w:t>
      </w:r>
      <w:r w:rsidR="00B431D0" w:rsidRPr="001D04E3">
        <w:rPr>
          <w:rFonts w:eastAsia="Times New Roman"/>
          <w:b/>
          <w:bCs/>
          <w:color w:val="auto"/>
          <w:szCs w:val="24"/>
          <w:lang w:eastAsia="es-ES"/>
        </w:rPr>
        <w:t>DEL AÑO DOS MIL VEINTICUATRO</w:t>
      </w:r>
      <w:r w:rsidRPr="001D04E3">
        <w:rPr>
          <w:rFonts w:eastAsia="Times New Roman"/>
          <w:b/>
          <w:bCs/>
          <w:color w:val="auto"/>
          <w:szCs w:val="24"/>
          <w:lang w:eastAsia="es-ES"/>
        </w:rPr>
        <w:t>.</w:t>
      </w:r>
    </w:p>
    <w:p w14:paraId="3DC55FA6" w14:textId="77777777" w:rsidR="005914FF" w:rsidRPr="001D04E3" w:rsidRDefault="005914FF" w:rsidP="006371C1">
      <w:pPr>
        <w:widowControl w:val="0"/>
        <w:spacing w:after="0" w:line="240" w:lineRule="auto"/>
        <w:ind w:left="0" w:right="51" w:firstLine="0"/>
        <w:jc w:val="center"/>
        <w:rPr>
          <w:rFonts w:eastAsia="Times New Roman"/>
          <w:b/>
          <w:caps/>
          <w:color w:val="auto"/>
          <w:szCs w:val="24"/>
          <w:lang w:eastAsia="es-ES"/>
        </w:rPr>
      </w:pPr>
    </w:p>
    <w:p w14:paraId="74C025B6" w14:textId="1EBED5DF" w:rsidR="001006AD" w:rsidRPr="001D04E3" w:rsidRDefault="001006AD" w:rsidP="006371C1">
      <w:pPr>
        <w:widowControl w:val="0"/>
        <w:spacing w:after="0" w:line="240" w:lineRule="auto"/>
        <w:ind w:hanging="11"/>
        <w:jc w:val="center"/>
        <w:rPr>
          <w:b/>
          <w:szCs w:val="24"/>
        </w:rPr>
      </w:pPr>
      <w:r w:rsidRPr="001D04E3">
        <w:rPr>
          <w:b/>
          <w:szCs w:val="24"/>
        </w:rPr>
        <w:t>PRESIDENTE</w:t>
      </w:r>
    </w:p>
    <w:p w14:paraId="4A5385FB" w14:textId="77777777" w:rsidR="00497B3B" w:rsidRPr="001D04E3" w:rsidRDefault="00497B3B" w:rsidP="0053442A">
      <w:pPr>
        <w:widowControl w:val="0"/>
        <w:spacing w:after="0" w:line="240" w:lineRule="auto"/>
        <w:ind w:hanging="11"/>
        <w:jc w:val="center"/>
        <w:rPr>
          <w:b/>
          <w:szCs w:val="24"/>
        </w:rPr>
      </w:pPr>
    </w:p>
    <w:p w14:paraId="0147BDC3" w14:textId="77777777" w:rsidR="00497B3B" w:rsidRPr="001D04E3" w:rsidRDefault="00497B3B" w:rsidP="0053442A">
      <w:pPr>
        <w:widowControl w:val="0"/>
        <w:spacing w:after="0" w:line="240" w:lineRule="auto"/>
        <w:ind w:hanging="11"/>
        <w:jc w:val="center"/>
        <w:rPr>
          <w:b/>
          <w:szCs w:val="24"/>
        </w:rPr>
      </w:pPr>
    </w:p>
    <w:p w14:paraId="38479192" w14:textId="77777777" w:rsidR="00497B3B" w:rsidRPr="001D04E3" w:rsidRDefault="00497B3B" w:rsidP="0053442A">
      <w:pPr>
        <w:widowControl w:val="0"/>
        <w:spacing w:after="0" w:line="240" w:lineRule="auto"/>
        <w:ind w:hanging="11"/>
        <w:jc w:val="center"/>
        <w:rPr>
          <w:b/>
          <w:szCs w:val="24"/>
        </w:rPr>
      </w:pPr>
    </w:p>
    <w:p w14:paraId="0A739E13" w14:textId="77777777" w:rsidR="001006AD" w:rsidRPr="001D04E3" w:rsidRDefault="001006AD" w:rsidP="0053442A">
      <w:pPr>
        <w:widowControl w:val="0"/>
        <w:spacing w:after="0" w:line="240" w:lineRule="auto"/>
        <w:ind w:hanging="11"/>
        <w:jc w:val="center"/>
        <w:rPr>
          <w:b/>
          <w:szCs w:val="24"/>
        </w:rPr>
      </w:pPr>
      <w:r w:rsidRPr="001D04E3">
        <w:rPr>
          <w:b/>
          <w:szCs w:val="24"/>
        </w:rPr>
        <w:t>DIP. LUIS RENÉ FERNÁNDEZ VIDAL.</w:t>
      </w:r>
    </w:p>
    <w:p w14:paraId="1083E232" w14:textId="77777777" w:rsidR="001006AD" w:rsidRPr="001D04E3" w:rsidRDefault="001006AD" w:rsidP="0053442A">
      <w:pPr>
        <w:widowControl w:val="0"/>
        <w:spacing w:after="0" w:line="240" w:lineRule="auto"/>
        <w:ind w:hanging="11"/>
        <w:jc w:val="center"/>
        <w:rPr>
          <w:b/>
          <w:szCs w:val="24"/>
        </w:rPr>
      </w:pPr>
    </w:p>
    <w:p w14:paraId="604B7850" w14:textId="77777777" w:rsidR="00497B3B" w:rsidRPr="001D04E3" w:rsidRDefault="00497B3B" w:rsidP="0053442A">
      <w:pPr>
        <w:widowControl w:val="0"/>
        <w:spacing w:after="0" w:line="240" w:lineRule="auto"/>
        <w:ind w:hanging="11"/>
        <w:jc w:val="center"/>
        <w:rPr>
          <w:b/>
          <w:szCs w:val="24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1006AD" w:rsidRPr="001D04E3" w14:paraId="40E361D7" w14:textId="77777777" w:rsidTr="009F5BD5">
        <w:trPr>
          <w:trHeight w:val="1215"/>
          <w:jc w:val="center"/>
        </w:trPr>
        <w:tc>
          <w:tcPr>
            <w:tcW w:w="5036" w:type="dxa"/>
          </w:tcPr>
          <w:p w14:paraId="2E8960D9" w14:textId="77777777" w:rsidR="001006AD" w:rsidRPr="001D04E3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  <w:r w:rsidRPr="001D04E3">
              <w:rPr>
                <w:b/>
                <w:szCs w:val="24"/>
              </w:rPr>
              <w:tab/>
            </w:r>
            <w:r w:rsidRPr="001D04E3">
              <w:rPr>
                <w:b/>
                <w:szCs w:val="24"/>
              </w:rPr>
              <w:tab/>
              <w:t>SECRETARIA</w:t>
            </w:r>
          </w:p>
          <w:p w14:paraId="67551FA6" w14:textId="77777777" w:rsidR="001006AD" w:rsidRPr="001D04E3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47AC13B2" w14:textId="77777777" w:rsidR="001006AD" w:rsidRPr="001D04E3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2F7C7F30" w14:textId="77777777" w:rsidR="001006AD" w:rsidRPr="001D04E3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56282103" w14:textId="77777777" w:rsidR="001006AD" w:rsidRPr="001D04E3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  <w:r w:rsidRPr="001D04E3">
              <w:rPr>
                <w:b/>
                <w:szCs w:val="24"/>
              </w:rPr>
              <w:t xml:space="preserve">DIP. </w:t>
            </w:r>
            <w:r w:rsidRPr="001D04E3">
              <w:rPr>
                <w:b/>
                <w:bCs/>
                <w:szCs w:val="24"/>
              </w:rPr>
              <w:t>KARLA VANESSA SALAZAR GONZÁLEZ.</w:t>
            </w:r>
          </w:p>
        </w:tc>
        <w:tc>
          <w:tcPr>
            <w:tcW w:w="4834" w:type="dxa"/>
          </w:tcPr>
          <w:p w14:paraId="5C87625B" w14:textId="77777777" w:rsidR="001006AD" w:rsidRPr="001D04E3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  <w:r w:rsidRPr="001D04E3">
              <w:rPr>
                <w:b/>
                <w:szCs w:val="24"/>
              </w:rPr>
              <w:t>SECRETARIO</w:t>
            </w:r>
          </w:p>
          <w:p w14:paraId="50D516F9" w14:textId="77777777" w:rsidR="001006AD" w:rsidRPr="001D04E3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19DF271A" w14:textId="77777777" w:rsidR="001006AD" w:rsidRPr="001D04E3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20EBBF5A" w14:textId="77777777" w:rsidR="001006AD" w:rsidRPr="001D04E3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</w:p>
          <w:p w14:paraId="0F18AE4C" w14:textId="77777777" w:rsidR="001006AD" w:rsidRPr="001D04E3" w:rsidRDefault="001006AD" w:rsidP="0053442A">
            <w:pPr>
              <w:widowControl w:val="0"/>
              <w:spacing w:after="0" w:line="240" w:lineRule="auto"/>
              <w:ind w:hanging="11"/>
              <w:jc w:val="center"/>
              <w:rPr>
                <w:b/>
                <w:szCs w:val="24"/>
              </w:rPr>
            </w:pPr>
            <w:r w:rsidRPr="001D04E3">
              <w:rPr>
                <w:b/>
                <w:szCs w:val="24"/>
              </w:rPr>
              <w:t>DIP. RAFAEL ALEJANDRO ECHAZARRETA TORRES.</w:t>
            </w:r>
          </w:p>
        </w:tc>
      </w:tr>
    </w:tbl>
    <w:p w14:paraId="57459356" w14:textId="77777777" w:rsidR="00EA6377" w:rsidRPr="001D04E3" w:rsidRDefault="00EA6377" w:rsidP="0053442A">
      <w:pPr>
        <w:widowControl w:val="0"/>
        <w:spacing w:after="0" w:line="240" w:lineRule="auto"/>
        <w:ind w:left="0" w:right="51" w:firstLine="0"/>
        <w:jc w:val="center"/>
        <w:rPr>
          <w:szCs w:val="24"/>
        </w:rPr>
      </w:pPr>
    </w:p>
    <w:sectPr w:rsidR="00EA6377" w:rsidRPr="001D04E3" w:rsidSect="00A95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113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F64A" w14:textId="77777777" w:rsidR="00363B3B" w:rsidRDefault="00363B3B">
      <w:pPr>
        <w:spacing w:after="0" w:line="240" w:lineRule="auto"/>
      </w:pPr>
      <w:r>
        <w:separator/>
      </w:r>
    </w:p>
  </w:endnote>
  <w:endnote w:type="continuationSeparator" w:id="0">
    <w:p w14:paraId="0BE5EA32" w14:textId="77777777" w:rsidR="00363B3B" w:rsidRDefault="003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363B3B" w:rsidRDefault="00363B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B0994FB" w14:textId="69C34855" w:rsidR="00363B3B" w:rsidRDefault="00363B3B" w:rsidP="00232376">
        <w:pPr>
          <w:pStyle w:val="Piedepgina"/>
          <w:jc w:val="center"/>
          <w:rPr>
            <w:rFonts w:ascii="Arial" w:hAnsi="Arial" w:cs="Arial"/>
          </w:rPr>
        </w:pPr>
      </w:p>
      <w:p w14:paraId="59A51748" w14:textId="7B3F018F" w:rsidR="00363B3B" w:rsidRPr="00900C30" w:rsidRDefault="00363B3B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FE1484" w:rsidRPr="00FE1484">
          <w:rPr>
            <w:rFonts w:ascii="Arial" w:hAnsi="Arial" w:cs="Arial"/>
            <w:noProof/>
            <w:lang w:val="es-ES"/>
          </w:rPr>
          <w:t>4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363B3B" w:rsidRDefault="00363B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363B3B" w:rsidRDefault="00363B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41652" w14:textId="77777777" w:rsidR="00363B3B" w:rsidRDefault="00363B3B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33216870" w14:textId="77777777" w:rsidR="00363B3B" w:rsidRDefault="00363B3B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363B3B" w:rsidRDefault="00363B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363B3B" w:rsidRDefault="00363B3B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6" name="Imagen 6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363B3B" w:rsidRDefault="00363B3B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363B3B" w:rsidRDefault="00363B3B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363B3B" w:rsidRPr="00232376" w:rsidRDefault="00363B3B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363B3B" w:rsidRPr="00232376" w:rsidRDefault="00363B3B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363B3B" w:rsidRDefault="00363B3B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363B3B" w:rsidRDefault="00363B3B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363B3B" w:rsidRPr="00232376" w:rsidRDefault="00363B3B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363B3B" w:rsidRPr="00232376" w:rsidRDefault="00363B3B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363B3B" w:rsidRDefault="00363B3B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363B3B" w:rsidRDefault="00363B3B">
    <w:pPr>
      <w:spacing w:after="0" w:line="244" w:lineRule="auto"/>
      <w:ind w:left="0" w:right="0" w:firstLine="0"/>
      <w:jc w:val="center"/>
    </w:pPr>
  </w:p>
  <w:p w14:paraId="1037E0C5" w14:textId="23FC34D2" w:rsidR="00363B3B" w:rsidRDefault="00363B3B"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363B3B" w:rsidRPr="00381914" w:rsidRDefault="00363B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363B3B" w:rsidRPr="00381914" w:rsidRDefault="00363B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363B3B" w:rsidRDefault="00363B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363B3B" w:rsidRDefault="00363B3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E63"/>
    <w:rsid w:val="000114F9"/>
    <w:rsid w:val="00012802"/>
    <w:rsid w:val="000140DE"/>
    <w:rsid w:val="000178FF"/>
    <w:rsid w:val="0002052A"/>
    <w:rsid w:val="00020EF8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B683E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1960"/>
    <w:rsid w:val="000E276A"/>
    <w:rsid w:val="000E2FB0"/>
    <w:rsid w:val="000E3041"/>
    <w:rsid w:val="000E5918"/>
    <w:rsid w:val="000E602B"/>
    <w:rsid w:val="000E7C02"/>
    <w:rsid w:val="000F2B4D"/>
    <w:rsid w:val="000F52DB"/>
    <w:rsid w:val="000F62A1"/>
    <w:rsid w:val="001006AD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3E1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5B1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6CDE"/>
    <w:rsid w:val="00187255"/>
    <w:rsid w:val="00190EAF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C0C85"/>
    <w:rsid w:val="001C20C7"/>
    <w:rsid w:val="001C2CA5"/>
    <w:rsid w:val="001C2E5F"/>
    <w:rsid w:val="001C52A3"/>
    <w:rsid w:val="001C5BF1"/>
    <w:rsid w:val="001C6020"/>
    <w:rsid w:val="001C7067"/>
    <w:rsid w:val="001D01FB"/>
    <w:rsid w:val="001D04E3"/>
    <w:rsid w:val="001D5481"/>
    <w:rsid w:val="001D573A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05F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15BF1"/>
    <w:rsid w:val="00223310"/>
    <w:rsid w:val="002242AF"/>
    <w:rsid w:val="00225345"/>
    <w:rsid w:val="00225955"/>
    <w:rsid w:val="00225A79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A0091"/>
    <w:rsid w:val="002A32E2"/>
    <w:rsid w:val="002A36E4"/>
    <w:rsid w:val="002A5680"/>
    <w:rsid w:val="002A58A9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D6C96"/>
    <w:rsid w:val="002E2051"/>
    <w:rsid w:val="002E2E91"/>
    <w:rsid w:val="002E3D60"/>
    <w:rsid w:val="002E5966"/>
    <w:rsid w:val="002E66DB"/>
    <w:rsid w:val="002E7829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6F85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63B3B"/>
    <w:rsid w:val="003707E1"/>
    <w:rsid w:val="00371D84"/>
    <w:rsid w:val="00372703"/>
    <w:rsid w:val="00374306"/>
    <w:rsid w:val="0037461A"/>
    <w:rsid w:val="00374C94"/>
    <w:rsid w:val="0037574E"/>
    <w:rsid w:val="003767AB"/>
    <w:rsid w:val="0037748E"/>
    <w:rsid w:val="00386377"/>
    <w:rsid w:val="00387099"/>
    <w:rsid w:val="00387455"/>
    <w:rsid w:val="00387D9D"/>
    <w:rsid w:val="003917AC"/>
    <w:rsid w:val="00391C46"/>
    <w:rsid w:val="003924CD"/>
    <w:rsid w:val="003927BE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C58"/>
    <w:rsid w:val="003B14A1"/>
    <w:rsid w:val="003B4EA0"/>
    <w:rsid w:val="003B6488"/>
    <w:rsid w:val="003B66D5"/>
    <w:rsid w:val="003B6B2F"/>
    <w:rsid w:val="003B6E6F"/>
    <w:rsid w:val="003B7664"/>
    <w:rsid w:val="003B7E94"/>
    <w:rsid w:val="003C02C9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232"/>
    <w:rsid w:val="0041074B"/>
    <w:rsid w:val="0041099A"/>
    <w:rsid w:val="004113D0"/>
    <w:rsid w:val="0041195B"/>
    <w:rsid w:val="00412851"/>
    <w:rsid w:val="00414D70"/>
    <w:rsid w:val="00416F39"/>
    <w:rsid w:val="00417905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F6C"/>
    <w:rsid w:val="00437817"/>
    <w:rsid w:val="004403AA"/>
    <w:rsid w:val="0044159A"/>
    <w:rsid w:val="004458A0"/>
    <w:rsid w:val="00446903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5049"/>
    <w:rsid w:val="00495916"/>
    <w:rsid w:val="00495C2E"/>
    <w:rsid w:val="004960CC"/>
    <w:rsid w:val="004967BE"/>
    <w:rsid w:val="004974E3"/>
    <w:rsid w:val="00497B3B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5BFB"/>
    <w:rsid w:val="00506355"/>
    <w:rsid w:val="00507BBE"/>
    <w:rsid w:val="0051012E"/>
    <w:rsid w:val="005108B0"/>
    <w:rsid w:val="005109B0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442A"/>
    <w:rsid w:val="005359EA"/>
    <w:rsid w:val="00535D5B"/>
    <w:rsid w:val="00536621"/>
    <w:rsid w:val="005370EB"/>
    <w:rsid w:val="00537A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2135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BA7"/>
    <w:rsid w:val="005A0EB6"/>
    <w:rsid w:val="005A1299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1D3"/>
    <w:rsid w:val="005B4EA9"/>
    <w:rsid w:val="005B5616"/>
    <w:rsid w:val="005B79A9"/>
    <w:rsid w:val="005C167F"/>
    <w:rsid w:val="005C16D4"/>
    <w:rsid w:val="005C34BB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8C8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5CFE"/>
    <w:rsid w:val="006360EB"/>
    <w:rsid w:val="00636596"/>
    <w:rsid w:val="0063706F"/>
    <w:rsid w:val="006371C1"/>
    <w:rsid w:val="00637805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4F87"/>
    <w:rsid w:val="00667A41"/>
    <w:rsid w:val="0067025F"/>
    <w:rsid w:val="00672C23"/>
    <w:rsid w:val="00673627"/>
    <w:rsid w:val="006736A4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7ED6"/>
    <w:rsid w:val="006C01A3"/>
    <w:rsid w:val="006C026C"/>
    <w:rsid w:val="006C0363"/>
    <w:rsid w:val="006C28DC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6A9"/>
    <w:rsid w:val="007C5F53"/>
    <w:rsid w:val="007C641C"/>
    <w:rsid w:val="007C6973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2C7A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B08E7"/>
    <w:rsid w:val="008B12DA"/>
    <w:rsid w:val="008B239B"/>
    <w:rsid w:val="008B23F8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1CCD"/>
    <w:rsid w:val="008F2110"/>
    <w:rsid w:val="008F3FB7"/>
    <w:rsid w:val="008F46FA"/>
    <w:rsid w:val="008F54E5"/>
    <w:rsid w:val="008F6003"/>
    <w:rsid w:val="008F7CB6"/>
    <w:rsid w:val="00900C30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268"/>
    <w:rsid w:val="009B4FCE"/>
    <w:rsid w:val="009B5298"/>
    <w:rsid w:val="009B531B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6B1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BC0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4D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411C"/>
    <w:rsid w:val="00A75D09"/>
    <w:rsid w:val="00A75E0B"/>
    <w:rsid w:val="00A76D83"/>
    <w:rsid w:val="00A8060B"/>
    <w:rsid w:val="00A80C70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4830"/>
    <w:rsid w:val="00AF6EF0"/>
    <w:rsid w:val="00B0171D"/>
    <w:rsid w:val="00B01BFF"/>
    <w:rsid w:val="00B02086"/>
    <w:rsid w:val="00B04692"/>
    <w:rsid w:val="00B0647C"/>
    <w:rsid w:val="00B06E64"/>
    <w:rsid w:val="00B06FA8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1D0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1C02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F0468"/>
    <w:rsid w:val="00BF1001"/>
    <w:rsid w:val="00BF17C1"/>
    <w:rsid w:val="00BF2B33"/>
    <w:rsid w:val="00BF2C4D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521A"/>
    <w:rsid w:val="00D25443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3665"/>
    <w:rsid w:val="00D63C57"/>
    <w:rsid w:val="00D63F07"/>
    <w:rsid w:val="00D644E6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68F"/>
    <w:rsid w:val="00D85836"/>
    <w:rsid w:val="00D858B5"/>
    <w:rsid w:val="00D85E7A"/>
    <w:rsid w:val="00D867DA"/>
    <w:rsid w:val="00D870AC"/>
    <w:rsid w:val="00D870CB"/>
    <w:rsid w:val="00D91FE2"/>
    <w:rsid w:val="00D92F0D"/>
    <w:rsid w:val="00D97F61"/>
    <w:rsid w:val="00DA0F48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40B8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141F"/>
    <w:rsid w:val="00E11431"/>
    <w:rsid w:val="00E129F4"/>
    <w:rsid w:val="00E12EF9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407B4"/>
    <w:rsid w:val="00E40DB4"/>
    <w:rsid w:val="00E4124F"/>
    <w:rsid w:val="00E4285E"/>
    <w:rsid w:val="00E44069"/>
    <w:rsid w:val="00E44907"/>
    <w:rsid w:val="00E45BFE"/>
    <w:rsid w:val="00E46436"/>
    <w:rsid w:val="00E50C82"/>
    <w:rsid w:val="00E5133C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78EF"/>
    <w:rsid w:val="00EA0249"/>
    <w:rsid w:val="00EA0AAB"/>
    <w:rsid w:val="00EA15A7"/>
    <w:rsid w:val="00EA18E4"/>
    <w:rsid w:val="00EA2578"/>
    <w:rsid w:val="00EA40D7"/>
    <w:rsid w:val="00EA4A53"/>
    <w:rsid w:val="00EA6377"/>
    <w:rsid w:val="00EB0429"/>
    <w:rsid w:val="00EB261F"/>
    <w:rsid w:val="00EB2951"/>
    <w:rsid w:val="00EB3D60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CA4"/>
    <w:rsid w:val="00EF4B0F"/>
    <w:rsid w:val="00EF7205"/>
    <w:rsid w:val="00EF7A2B"/>
    <w:rsid w:val="00F039FB"/>
    <w:rsid w:val="00F044C4"/>
    <w:rsid w:val="00F060C0"/>
    <w:rsid w:val="00F06A11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C07"/>
    <w:rsid w:val="00F54C09"/>
    <w:rsid w:val="00F563F5"/>
    <w:rsid w:val="00F5647F"/>
    <w:rsid w:val="00F57B0B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63E2"/>
    <w:rsid w:val="00FA6C49"/>
    <w:rsid w:val="00FA6C63"/>
    <w:rsid w:val="00FA7926"/>
    <w:rsid w:val="00FA7A52"/>
    <w:rsid w:val="00FB2914"/>
    <w:rsid w:val="00FB3912"/>
    <w:rsid w:val="00FB5A87"/>
    <w:rsid w:val="00FB633D"/>
    <w:rsid w:val="00FB69A8"/>
    <w:rsid w:val="00FB6DA0"/>
    <w:rsid w:val="00FC12C2"/>
    <w:rsid w:val="00FC16CA"/>
    <w:rsid w:val="00FC1DB1"/>
    <w:rsid w:val="00FC282E"/>
    <w:rsid w:val="00FC2CB4"/>
    <w:rsid w:val="00FC4DB6"/>
    <w:rsid w:val="00FC7C97"/>
    <w:rsid w:val="00FD2561"/>
    <w:rsid w:val="00FD2C6D"/>
    <w:rsid w:val="00FD3BF7"/>
    <w:rsid w:val="00FD3CA0"/>
    <w:rsid w:val="00FD5B8D"/>
    <w:rsid w:val="00FD7BC9"/>
    <w:rsid w:val="00FD7BFE"/>
    <w:rsid w:val="00FD7EAD"/>
    <w:rsid w:val="00FE0F5E"/>
    <w:rsid w:val="00FE1484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907211C"/>
  <w15:docId w15:val="{FFB40F9A-0792-4C63-83E2-5CFAB96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A5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D8FF7-EDD3-4678-BA71-ABE389A1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730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subject/>
  <dc:creator>DEPARTAMENTO DE INFORMATICA</dc:creator>
  <cp:keywords/>
  <dc:description/>
  <cp:lastModifiedBy>Jimena Polanco</cp:lastModifiedBy>
  <cp:revision>50</cp:revision>
  <cp:lastPrinted>2023-05-30T20:08:00Z</cp:lastPrinted>
  <dcterms:created xsi:type="dcterms:W3CDTF">2021-11-09T15:49:00Z</dcterms:created>
  <dcterms:modified xsi:type="dcterms:W3CDTF">2024-05-02T18:09:00Z</dcterms:modified>
</cp:coreProperties>
</file>